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05" w:rsidRDefault="00782379" w:rsidP="00FA4A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2805" cy="8121015"/>
            <wp:effectExtent l="19050" t="0" r="0" b="0"/>
            <wp:docPr id="1" name="Рисунок 1" descr="C:\Users\User\Desktop\САЙТ ГОСВЕБ\программы\F6APqKvqY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ГОСВЕБ\программы\F6APqKvqY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2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379" w:rsidRDefault="00782379" w:rsidP="00FA4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79" w:rsidRDefault="00782379" w:rsidP="00FA4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79" w:rsidRPr="00FA4A05" w:rsidRDefault="00782379" w:rsidP="00FA4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EE00F7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</w:t>
      </w:r>
      <w:r w:rsidR="00C33E8F" w:rsidRPr="00AB7083">
        <w:rPr>
          <w:rFonts w:ascii="Times New Roman" w:hAnsi="Times New Roman" w:cs="Times New Roman"/>
          <w:b/>
          <w:bCs/>
          <w:sz w:val="28"/>
          <w:szCs w:val="28"/>
        </w:rPr>
        <w:t>раммы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 .Пояснительная з</w:t>
      </w:r>
      <w:r w:rsidR="00CF1055">
        <w:rPr>
          <w:rFonts w:ascii="Times New Roman" w:hAnsi="Times New Roman" w:cs="Times New Roman"/>
          <w:sz w:val="28"/>
          <w:szCs w:val="28"/>
        </w:rPr>
        <w:t>аписка__________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2.Содержание </w:t>
      </w:r>
      <w:r w:rsidR="00CF1055">
        <w:rPr>
          <w:rFonts w:ascii="Times New Roman" w:hAnsi="Times New Roman" w:cs="Times New Roman"/>
          <w:sz w:val="28"/>
          <w:szCs w:val="28"/>
        </w:rPr>
        <w:t>программы__________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 .Календарно-тематическое планирование,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первый год о</w:t>
      </w:r>
      <w:r w:rsidR="00CF1055">
        <w:rPr>
          <w:rFonts w:ascii="Times New Roman" w:hAnsi="Times New Roman" w:cs="Times New Roman"/>
          <w:sz w:val="28"/>
          <w:szCs w:val="28"/>
        </w:rPr>
        <w:t>бучение (</w:t>
      </w:r>
      <w:r w:rsidR="00664651">
        <w:rPr>
          <w:rFonts w:ascii="Times New Roman" w:hAnsi="Times New Roman" w:cs="Times New Roman"/>
          <w:sz w:val="28"/>
          <w:szCs w:val="28"/>
        </w:rPr>
        <w:t>4</w:t>
      </w:r>
      <w:r w:rsidR="00CF1055">
        <w:rPr>
          <w:rFonts w:ascii="Times New Roman" w:hAnsi="Times New Roman" w:cs="Times New Roman"/>
          <w:sz w:val="28"/>
          <w:szCs w:val="28"/>
        </w:rPr>
        <w:t>- 5лет)______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4. Календарно-тематическое планирование (5-6 лет),</w:t>
      </w:r>
    </w:p>
    <w:p w:rsidR="00C33E8F" w:rsidRPr="00AB7083" w:rsidRDefault="00CF1055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обучения______________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5. Календарно-тематическое планирование, третий год обучения</w:t>
      </w:r>
    </w:p>
    <w:p w:rsidR="00C33E8F" w:rsidRPr="00AB7083" w:rsidRDefault="00AB7083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(6-7</w:t>
      </w:r>
      <w:r w:rsidR="00CF1055">
        <w:rPr>
          <w:rFonts w:ascii="Times New Roman" w:hAnsi="Times New Roman" w:cs="Times New Roman"/>
          <w:sz w:val="28"/>
          <w:szCs w:val="28"/>
        </w:rPr>
        <w:t>лет)_________________________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7.Способы проверки </w:t>
      </w:r>
      <w:r w:rsidR="00CF1055">
        <w:rPr>
          <w:rFonts w:ascii="Times New Roman" w:hAnsi="Times New Roman" w:cs="Times New Roman"/>
          <w:sz w:val="28"/>
          <w:szCs w:val="28"/>
        </w:rPr>
        <w:t>результатов осв</w:t>
      </w:r>
      <w:r w:rsidR="008916EE">
        <w:rPr>
          <w:rFonts w:ascii="Times New Roman" w:hAnsi="Times New Roman" w:cs="Times New Roman"/>
          <w:sz w:val="28"/>
          <w:szCs w:val="28"/>
        </w:rPr>
        <w:t>оения программы________________</w:t>
      </w: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8. Спис</w:t>
      </w:r>
      <w:r w:rsidR="00CF1055">
        <w:rPr>
          <w:rFonts w:ascii="Times New Roman" w:hAnsi="Times New Roman" w:cs="Times New Roman"/>
          <w:sz w:val="28"/>
          <w:szCs w:val="28"/>
        </w:rPr>
        <w:t>ок литературы_____________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33E8F" w:rsidRPr="00AB7083" w:rsidRDefault="00AB7083" w:rsidP="00C3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33E8F" w:rsidRPr="00AB7083">
        <w:rPr>
          <w:rFonts w:ascii="Times New Roman" w:hAnsi="Times New Roman" w:cs="Times New Roman"/>
          <w:sz w:val="28"/>
          <w:szCs w:val="28"/>
        </w:rPr>
        <w:t>Прил</w:t>
      </w:r>
      <w:r w:rsidR="00CF1055">
        <w:rPr>
          <w:rFonts w:ascii="Times New Roman" w:hAnsi="Times New Roman" w:cs="Times New Roman"/>
          <w:sz w:val="28"/>
          <w:szCs w:val="28"/>
        </w:rPr>
        <w:t xml:space="preserve">ожение___________________________________________________ </w:t>
      </w: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:rsidR="00CF1055" w:rsidRPr="00AB7083" w:rsidRDefault="00CF1055" w:rsidP="00C33E8F">
      <w:pPr>
        <w:rPr>
          <w:rFonts w:ascii="Times New Roman" w:hAnsi="Times New Roman" w:cs="Times New Roman"/>
          <w:sz w:val="28"/>
          <w:szCs w:val="28"/>
        </w:rPr>
      </w:pPr>
    </w:p>
    <w:p w:rsidR="00AA1243" w:rsidRPr="00AB7083" w:rsidRDefault="00AA1243" w:rsidP="00C3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916E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6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33E8F" w:rsidRDefault="00C33E8F" w:rsidP="006A3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A3F94" w:rsidRPr="00AB7083" w:rsidRDefault="006A3F94" w:rsidP="006A3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AE1C29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программа «Песочное рисование» -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художественной направленности ориентирована на развитие творческих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способностей и воображения посредством рисования песком.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Дополнительная</w:t>
      </w:r>
      <w:r w:rsidR="00AE1C29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Pr="00AB7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программа «Песочное рисование»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ориентирована на удовлетворение индивидуальных потребностей в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художественно-эстетическом развитии, формировании общей культуры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воспитанников ДОО. В процессе освоения программы воспитанники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приобщаются к познанию окружающего мира, у них формируется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художественный вкус, чувство прекрасного, поскольку песочное рисование,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это один из самых необычных способов творческой деятельности, так как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рисование песком - новый и одновременно простой вид изобразительной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деятельности дошкольников, доступный практически каждому и не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требующий специальной подготовки. А для педагога это еще один способ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понять чувства ребенка. Данный вид рисования - один из самых необычных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способов творческой деятельности, т. к. дети создают на песке неповторимые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шедевры своими руками. Удивительным образом горсть песка превращается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 пейзаж, звездное небо, лес или море. Этот необычный вид искусства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называется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т. е. "искусство песка". Песок - та же краска, только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работает по принципу "света и тени", прекрасно передает человеческие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чувства, мысли и стремления.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Рисование песком является одним из важнейших средств познания </w:t>
      </w:r>
      <w:r w:rsidRPr="007E58D1">
        <w:rPr>
          <w:rFonts w:ascii="Times New Roman" w:hAnsi="Times New Roman" w:cs="Times New Roman"/>
          <w:sz w:val="28"/>
          <w:szCs w:val="28"/>
        </w:rPr>
        <w:t>мира</w:t>
      </w:r>
      <w:r w:rsidR="007E58D1" w:rsidRPr="007E58D1">
        <w:rPr>
          <w:rFonts w:ascii="Times New Roman" w:hAnsi="Times New Roman" w:cs="Times New Roman"/>
          <w:sz w:val="28"/>
          <w:szCs w:val="28"/>
        </w:rPr>
        <w:t xml:space="preserve"> </w:t>
      </w:r>
      <w:r w:rsidRPr="007E58D1">
        <w:rPr>
          <w:rFonts w:ascii="Times New Roman" w:hAnsi="Times New Roman" w:cs="Times New Roman"/>
          <w:sz w:val="28"/>
          <w:szCs w:val="28"/>
        </w:rPr>
        <w:t>и</w:t>
      </w:r>
      <w:r w:rsidRPr="00AB7083">
        <w:rPr>
          <w:rFonts w:ascii="Times New Roman" w:hAnsi="Times New Roman" w:cs="Times New Roman"/>
          <w:sz w:val="28"/>
          <w:szCs w:val="28"/>
        </w:rPr>
        <w:t xml:space="preserve"> развития эстетического восприятия, т. к. тесно связано с самостоятельной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творческой деятельностью. Это один из способов изображения </w:t>
      </w:r>
      <w:r w:rsidRPr="007E58D1">
        <w:rPr>
          <w:rFonts w:ascii="Times New Roman" w:hAnsi="Times New Roman" w:cs="Times New Roman"/>
          <w:sz w:val="28"/>
          <w:szCs w:val="28"/>
        </w:rPr>
        <w:t>окружающего</w:t>
      </w:r>
      <w:r w:rsidR="007E58D1" w:rsidRPr="007E58D1">
        <w:rPr>
          <w:rFonts w:ascii="Times New Roman" w:hAnsi="Times New Roman" w:cs="Times New Roman"/>
          <w:sz w:val="28"/>
          <w:szCs w:val="28"/>
        </w:rPr>
        <w:t xml:space="preserve"> </w:t>
      </w:r>
      <w:r w:rsidRPr="007E58D1">
        <w:rPr>
          <w:rFonts w:ascii="Times New Roman" w:hAnsi="Times New Roman" w:cs="Times New Roman"/>
          <w:sz w:val="28"/>
          <w:szCs w:val="28"/>
        </w:rPr>
        <w:t>мира.</w:t>
      </w:r>
      <w:r w:rsidRPr="00AB7083">
        <w:rPr>
          <w:rFonts w:ascii="Times New Roman" w:hAnsi="Times New Roman" w:cs="Times New Roman"/>
          <w:sz w:val="28"/>
          <w:szCs w:val="28"/>
        </w:rPr>
        <w:t xml:space="preserve"> По мере освоения техники рисования песком обогащается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развивается внутренний мир ребенка. Данный вид творчества как средство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коррекции психики позволяет маленькому художнику преодолеть чувство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страха, отойдя от предметного представления и изображения традиционными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материалами, выразить в рисунке чувства и эмоции, дает свободу, вселяет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уверенность в своих силах. Владея техникой рисования песком, ребенок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получает возможность выбора, что, в свою очередь, обеспечивает творческий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характер детской продуктивной деятельности. Также в программу включены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занятия с кинетическим песком, напоминающим по своей структуре мокрый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пляжный песок, приятный на ощупь. Работать с таким песком очень </w:t>
      </w:r>
      <w:r w:rsidRPr="007E58D1">
        <w:rPr>
          <w:rFonts w:ascii="Times New Roman" w:hAnsi="Times New Roman" w:cs="Times New Roman"/>
          <w:sz w:val="28"/>
          <w:szCs w:val="28"/>
        </w:rPr>
        <w:t>приятно</w:t>
      </w:r>
      <w:r w:rsidR="007E58D1" w:rsidRPr="007E58D1">
        <w:rPr>
          <w:rFonts w:ascii="Times New Roman" w:hAnsi="Times New Roman" w:cs="Times New Roman"/>
          <w:sz w:val="28"/>
          <w:szCs w:val="28"/>
        </w:rPr>
        <w:t xml:space="preserve"> </w:t>
      </w:r>
      <w:r w:rsidRPr="007E58D1">
        <w:rPr>
          <w:rFonts w:ascii="Times New Roman" w:hAnsi="Times New Roman" w:cs="Times New Roman"/>
          <w:sz w:val="28"/>
          <w:szCs w:val="28"/>
        </w:rPr>
        <w:t>и</w:t>
      </w:r>
      <w:r w:rsidRPr="00AB7083">
        <w:rPr>
          <w:rFonts w:ascii="Times New Roman" w:hAnsi="Times New Roman" w:cs="Times New Roman"/>
          <w:sz w:val="28"/>
          <w:szCs w:val="28"/>
        </w:rPr>
        <w:t xml:space="preserve"> удобно, он не прилипает к рукам, держит форму, но при этом имеет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способность растекаться в руках. Занимаясь кинетическим песком,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развивается тактильная чувствительность ребенка</w:t>
      </w:r>
      <w:r w:rsidR="007E58D1">
        <w:rPr>
          <w:rFonts w:ascii="Times New Roman" w:hAnsi="Times New Roman" w:cs="Times New Roman"/>
          <w:sz w:val="28"/>
          <w:szCs w:val="28"/>
        </w:rPr>
        <w:t>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Программа составлена на ос</w:t>
      </w:r>
      <w:r w:rsidR="007E58D1">
        <w:rPr>
          <w:rFonts w:ascii="Times New Roman" w:hAnsi="Times New Roman" w:cs="Times New Roman"/>
          <w:sz w:val="28"/>
          <w:szCs w:val="28"/>
        </w:rPr>
        <w:t>нове методики Григорьевой Г.Г «</w:t>
      </w:r>
      <w:r w:rsidRPr="00AB7083">
        <w:rPr>
          <w:rFonts w:ascii="Times New Roman" w:hAnsi="Times New Roman" w:cs="Times New Roman"/>
          <w:sz w:val="28"/>
          <w:szCs w:val="28"/>
        </w:rPr>
        <w:t>Игровые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приёмы в обучении дошкольников изобразительной деятельности»,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А.Войнова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«Рисуем на песке», использованы практические рекомендации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М.Зейца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«Пишем и рисуем на песке».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lastRenderedPageBreak/>
        <w:t>Мониторинг осуществляется 2 раза в год (первичный - в сентябре,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итоговый в мае).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AB7083">
        <w:rPr>
          <w:rFonts w:ascii="Times New Roman" w:hAnsi="Times New Roman" w:cs="Times New Roman"/>
          <w:sz w:val="28"/>
          <w:szCs w:val="28"/>
        </w:rPr>
        <w:t>стимулирование самостоятельности и творчества детей в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изобразительной деятельности с помощью техники рисования песком;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гармонизация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состояния дошкольников; развитие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творческих способностей и воображения.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создать условия для сформирования элементарных навыков рисования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на песочном столе;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способствовать развитию познавательных процессов (восприятие,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внимание, память, образно-логическое мышление, воображение);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создать условия для развития творческого потенциала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формирования коммуникативных навыков;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тренировать мелкую моторику рук, координацию движения;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гармонизировать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состояние, (формировать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умения расслабляться);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способствовать развитию навыков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Т.М. Чудеса на песке. Практикум </w:t>
      </w:r>
      <w:r w:rsidRPr="007E58D1">
        <w:rPr>
          <w:rFonts w:ascii="Times New Roman" w:hAnsi="Times New Roman" w:cs="Times New Roman"/>
          <w:sz w:val="28"/>
          <w:szCs w:val="28"/>
        </w:rPr>
        <w:t>по</w:t>
      </w:r>
      <w:r w:rsidR="007E58D1" w:rsidRPr="007E58D1">
        <w:rPr>
          <w:rFonts w:ascii="Times New Roman" w:hAnsi="Times New Roman" w:cs="Times New Roman"/>
          <w:sz w:val="28"/>
          <w:szCs w:val="28"/>
        </w:rPr>
        <w:t> </w:t>
      </w:r>
      <w:r w:rsidRPr="007E58D1">
        <w:rPr>
          <w:rFonts w:ascii="Times New Roman" w:hAnsi="Times New Roman" w:cs="Times New Roman"/>
          <w:sz w:val="28"/>
          <w:szCs w:val="28"/>
        </w:rPr>
        <w:t>песочной</w:t>
      </w:r>
      <w:r w:rsidRPr="00AB7083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Киселева М.В.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в работе с детьми: Руководство для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детских психологов, педагогов, врачей и специалистов, работающих с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детьми.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Кузуб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Осипук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Э.И. В гостях у песочной феи. Организация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педагогической песочницы и игр с песком для детей дошкольного возраста.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Методическое пособие для воспитателей и психологов дошкольных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учреждений.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Н.А. Технология игры в песок. Игры на мосту.</w:t>
      </w:r>
    </w:p>
    <w:p w:rsidR="008916EE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Трясорукова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Т.П. Игры для дома и детского сада на снижение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и скелетно-мышечного напряжения.</w:t>
      </w:r>
      <w:r w:rsidR="00891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33E8F" w:rsidRPr="00AB7083" w:rsidRDefault="007E58D1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33E8F" w:rsidRPr="00AB7083">
        <w:rPr>
          <w:rFonts w:ascii="Times New Roman" w:hAnsi="Times New Roman" w:cs="Times New Roman"/>
          <w:sz w:val="28"/>
          <w:szCs w:val="28"/>
        </w:rPr>
        <w:t>Е.А.Тупичкина</w:t>
      </w:r>
      <w:proofErr w:type="spellEnd"/>
      <w:r w:rsidR="00C33E8F" w:rsidRPr="00AB7083">
        <w:rPr>
          <w:rFonts w:ascii="Times New Roman" w:hAnsi="Times New Roman" w:cs="Times New Roman"/>
          <w:sz w:val="28"/>
          <w:szCs w:val="28"/>
        </w:rPr>
        <w:t xml:space="preserve"> «Мир песочных фантазий» (программа обучения детей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3E8F" w:rsidRPr="00AB7083">
        <w:rPr>
          <w:rFonts w:ascii="Times New Roman" w:hAnsi="Times New Roman" w:cs="Times New Roman"/>
          <w:sz w:val="28"/>
          <w:szCs w:val="28"/>
        </w:rPr>
        <w:t>рисованию песочных картин в технике «</w:t>
      </w:r>
      <w:proofErr w:type="spellStart"/>
      <w:r w:rsidR="00C33E8F" w:rsidRPr="00AB7083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="00C33E8F" w:rsidRPr="00AB7083">
        <w:rPr>
          <w:rFonts w:ascii="Times New Roman" w:hAnsi="Times New Roman" w:cs="Times New Roman"/>
          <w:sz w:val="28"/>
          <w:szCs w:val="28"/>
        </w:rPr>
        <w:t>» для детей дошкольного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3E8F" w:rsidRPr="00AB7083">
        <w:rPr>
          <w:rFonts w:ascii="Times New Roman" w:hAnsi="Times New Roman" w:cs="Times New Roman"/>
          <w:sz w:val="28"/>
          <w:szCs w:val="28"/>
        </w:rPr>
        <w:t>возраста).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Перечень основных средств обучения: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1. Кабинет, оборудованный техническими средствами обучения: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световые столы.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2. Материалы и инструменты: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кинетический песок;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просеянный песок;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песок цветной;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цветные камни;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кисточки.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3. Специальная литература.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Противопоказания к работе песком:</w:t>
      </w:r>
    </w:p>
    <w:p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C33E8F" w:rsidRPr="00AB7083">
        <w:rPr>
          <w:rFonts w:ascii="Times New Roman" w:hAnsi="Times New Roman" w:cs="Times New Roman"/>
          <w:sz w:val="28"/>
          <w:szCs w:val="28"/>
        </w:rPr>
        <w:t>Аллергия на пыль и мелкие частицы.</w:t>
      </w:r>
    </w:p>
    <w:p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r w:rsidR="00C33E8F" w:rsidRPr="00AB7083">
        <w:rPr>
          <w:rFonts w:ascii="Times New Roman" w:hAnsi="Times New Roman" w:cs="Times New Roman"/>
          <w:sz w:val="28"/>
          <w:szCs w:val="28"/>
        </w:rPr>
        <w:t xml:space="preserve"> Легочные заболевания.</w:t>
      </w:r>
    </w:p>
    <w:p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r w:rsidR="00C33E8F" w:rsidRPr="00AB7083">
        <w:rPr>
          <w:rFonts w:ascii="Times New Roman" w:hAnsi="Times New Roman" w:cs="Times New Roman"/>
          <w:sz w:val="28"/>
          <w:szCs w:val="28"/>
        </w:rPr>
        <w:t xml:space="preserve"> Кожные заболевания и порезы на руках.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Занятия не проводятся в случае объявления в группе карантина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Дезинфекция песка: </w:t>
      </w:r>
      <w:r w:rsidRPr="00AB7083">
        <w:rPr>
          <w:rFonts w:ascii="Times New Roman" w:hAnsi="Times New Roman" w:cs="Times New Roman"/>
          <w:sz w:val="28"/>
          <w:szCs w:val="28"/>
        </w:rPr>
        <w:t>обработка бактерицидным облучателем 2 раза в неделю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 течение 45-60 минут. Отметка о проведенной обработке песка заносится в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который находится в кабинете песочной терапии.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Программа по песочной анимации рассчитана на три года.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Для детей 3 - 7 лет - 40 часов в год.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Объем учебной нагрузки: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Занятия проводятся с сентября по май два раза в неделю в первой половине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дня. Продолжительность занятия - 30 минут.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B70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7083">
        <w:rPr>
          <w:rFonts w:ascii="Times New Roman" w:hAnsi="Times New Roman" w:cs="Times New Roman"/>
          <w:sz w:val="28"/>
          <w:szCs w:val="28"/>
        </w:rPr>
        <w:t xml:space="preserve">риветствие, пальчиковая гимнастика,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повторение правил поведения во время работы с песком;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работа с песком;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мытье рук, возвращение в группу;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083">
        <w:rPr>
          <w:rFonts w:ascii="Times New Roman" w:hAnsi="Times New Roman" w:cs="Times New Roman"/>
          <w:sz w:val="28"/>
          <w:szCs w:val="28"/>
        </w:rPr>
        <w:t>Начиная с 8-10 замятия в работу вводятся</w:t>
      </w:r>
      <w:proofErr w:type="gramEnd"/>
      <w:r w:rsidRPr="00AB7083">
        <w:rPr>
          <w:rFonts w:ascii="Times New Roman" w:hAnsi="Times New Roman" w:cs="Times New Roman"/>
          <w:sz w:val="28"/>
          <w:szCs w:val="28"/>
        </w:rPr>
        <w:t xml:space="preserve"> дополнительные материалы: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083">
        <w:rPr>
          <w:rFonts w:ascii="Times New Roman" w:hAnsi="Times New Roman" w:cs="Times New Roman"/>
          <w:sz w:val="28"/>
          <w:szCs w:val="28"/>
        </w:rPr>
        <w:t>бусины, декоративные камни, ракушки, декоративные украшения, листья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деревьев (сухие), шишки, бумажные кораблики, самолетики, бабочки,</w:t>
      </w:r>
      <w:proofErr w:type="gramEnd"/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картонные трафареты.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083">
        <w:rPr>
          <w:rFonts w:ascii="Times New Roman" w:hAnsi="Times New Roman" w:cs="Times New Roman"/>
          <w:sz w:val="28"/>
          <w:szCs w:val="28"/>
        </w:rPr>
        <w:t>Начиная с 20 занятия в работу вводится</w:t>
      </w:r>
      <w:proofErr w:type="gramEnd"/>
      <w:r w:rsidRPr="00AB7083">
        <w:rPr>
          <w:rFonts w:ascii="Times New Roman" w:hAnsi="Times New Roman" w:cs="Times New Roman"/>
          <w:sz w:val="28"/>
          <w:szCs w:val="28"/>
        </w:rPr>
        <w:t xml:space="preserve"> рисование тонкой палочкой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(для детей ст</w:t>
      </w:r>
      <w:r w:rsidR="007E58D1">
        <w:rPr>
          <w:rFonts w:ascii="Times New Roman" w:hAnsi="Times New Roman" w:cs="Times New Roman"/>
          <w:sz w:val="28"/>
          <w:szCs w:val="28"/>
        </w:rPr>
        <w:t>аршей и подготовительной групп)</w:t>
      </w:r>
      <w:r w:rsidRPr="00AB7083">
        <w:rPr>
          <w:rFonts w:ascii="Times New Roman" w:hAnsi="Times New Roman" w:cs="Times New Roman"/>
          <w:sz w:val="28"/>
          <w:szCs w:val="28"/>
        </w:rPr>
        <w:t>, для прорисовки более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тонких линий.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освоение детьми элементарных правил и способов рисования на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песочном столе;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более четкие и развитые движения пальцев рук;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умение детей выстраивать композиции на песочном столе </w:t>
      </w:r>
      <w:r w:rsidR="007E58D1">
        <w:rPr>
          <w:rFonts w:ascii="Times New Roman" w:hAnsi="Times New Roman" w:cs="Times New Roman"/>
          <w:sz w:val="28"/>
          <w:szCs w:val="28"/>
        </w:rPr>
        <w:t xml:space="preserve">по </w:t>
      </w:r>
      <w:r w:rsidRPr="00AB7083">
        <w:rPr>
          <w:rFonts w:ascii="Times New Roman" w:hAnsi="Times New Roman" w:cs="Times New Roman"/>
          <w:sz w:val="28"/>
          <w:szCs w:val="28"/>
        </w:rPr>
        <w:t>предложенному и собственному замыслам;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гармонизация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состояния;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развитие творческой активности на занятии и повышение </w:t>
      </w:r>
      <w:r w:rsidRPr="007E58D1">
        <w:rPr>
          <w:rFonts w:ascii="Times New Roman" w:hAnsi="Times New Roman" w:cs="Times New Roman"/>
          <w:sz w:val="28"/>
          <w:szCs w:val="28"/>
        </w:rPr>
        <w:t>уровня</w:t>
      </w:r>
      <w:r w:rsidR="007E58D1" w:rsidRPr="007E58D1">
        <w:rPr>
          <w:rFonts w:ascii="Times New Roman" w:hAnsi="Times New Roman" w:cs="Times New Roman"/>
          <w:sz w:val="28"/>
          <w:szCs w:val="28"/>
        </w:rPr>
        <w:t xml:space="preserve"> </w:t>
      </w:r>
      <w:r w:rsidRPr="007E58D1">
        <w:rPr>
          <w:rFonts w:ascii="Times New Roman" w:hAnsi="Times New Roman" w:cs="Times New Roman"/>
          <w:sz w:val="28"/>
          <w:szCs w:val="28"/>
        </w:rPr>
        <w:t>развития</w:t>
      </w:r>
      <w:r w:rsidRPr="00AB7083">
        <w:rPr>
          <w:rFonts w:ascii="Times New Roman" w:hAnsi="Times New Roman" w:cs="Times New Roman"/>
          <w:sz w:val="28"/>
          <w:szCs w:val="28"/>
        </w:rPr>
        <w:t xml:space="preserve"> психических процессов (восприятие, воображения,</w:t>
      </w:r>
      <w:r w:rsidR="00CF1055">
        <w:rPr>
          <w:rFonts w:ascii="Times New Roman" w:hAnsi="Times New Roman" w:cs="Times New Roman"/>
          <w:sz w:val="28"/>
          <w:szCs w:val="28"/>
        </w:rPr>
        <w:t xml:space="preserve"> </w:t>
      </w:r>
      <w:r w:rsidRPr="00AB7083">
        <w:rPr>
          <w:rFonts w:ascii="Times New Roman" w:hAnsi="Times New Roman" w:cs="Times New Roman"/>
          <w:sz w:val="28"/>
          <w:szCs w:val="28"/>
        </w:rPr>
        <w:t>внимания).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Содержание программы включает в себя два основных блока: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Блок 1. «Великолепные линии, интересные фигуры».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Познакомить детей с техникой рисования песком.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Учить детей рисовать линии различной ширины, завитки пальцами,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ладонями, двумя руками одновременно, ребром ладони, щепоткой и т.д.</w:t>
      </w:r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Учить приемам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насыпания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вырезания, вычищения песка.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Блок 2. «Сюжетное рисование»</w:t>
      </w:r>
      <w:proofErr w:type="gramStart"/>
      <w:r w:rsidRPr="00AB7083">
        <w:rPr>
          <w:rFonts w:ascii="Times New Roman" w:hAnsi="Times New Roman" w:cs="Times New Roman"/>
          <w:b/>
          <w:bCs/>
          <w:sz w:val="28"/>
          <w:szCs w:val="28"/>
        </w:rPr>
        <w:t>.'</w:t>
      </w:r>
      <w:proofErr w:type="gramEnd"/>
    </w:p>
    <w:p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Учить создавать образы под музыку, развивать творческое воображение,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рисовать пальцами синхронно. Побуждать к творческим </w:t>
      </w:r>
      <w:r w:rsidRPr="00AB7083">
        <w:rPr>
          <w:rFonts w:ascii="Times New Roman" w:hAnsi="Times New Roman" w:cs="Times New Roman"/>
          <w:sz w:val="28"/>
          <w:szCs w:val="28"/>
        </w:rPr>
        <w:lastRenderedPageBreak/>
        <w:t>замыслам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решениям, развивать фантазию, закреплять знакомые приемы. </w:t>
      </w:r>
      <w:r w:rsidRPr="007E58D1">
        <w:rPr>
          <w:rFonts w:ascii="Times New Roman" w:hAnsi="Times New Roman" w:cs="Times New Roman"/>
          <w:sz w:val="28"/>
          <w:szCs w:val="28"/>
        </w:rPr>
        <w:t>Учить</w:t>
      </w:r>
      <w:r w:rsidR="007E58D1" w:rsidRPr="007E58D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E58D1">
        <w:rPr>
          <w:rFonts w:ascii="Times New Roman" w:hAnsi="Times New Roman" w:cs="Times New Roman"/>
          <w:sz w:val="28"/>
          <w:szCs w:val="28"/>
        </w:rPr>
        <w:t>творчески</w:t>
      </w:r>
      <w:proofErr w:type="gramEnd"/>
      <w:r w:rsidRPr="00AB7083">
        <w:rPr>
          <w:rFonts w:ascii="Times New Roman" w:hAnsi="Times New Roman" w:cs="Times New Roman"/>
          <w:sz w:val="28"/>
          <w:szCs w:val="28"/>
        </w:rPr>
        <w:t xml:space="preserve"> выражать свой замысел, закреплять способы рисования. Развивать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тактильную чувствительность и моторику пальцев.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Каждое занятие разделено на три этапа: вводный, развивающий -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основной, заключительный (подведение итогов, обсуждение).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1.Вводный этап.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-создание положительного настроя на совместную работу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-установление эмоционального контакта.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2. Развивающий этап.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Задачи: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-формирование навыка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-расширение кругозора и общей осведомленности.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познавательной сферы.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творческих способностей, воображения и фантазии.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тонкой координации движений и мелкой моторики рук.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-стабилизация и гармонизация эмоционального состояния.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Основные технологии работы: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-игры и этюды на тренировку (напряжение и расслабление) отдельных групп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мышц-рук, ног, туловища, шеи, лица, комплекс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тренировки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пальчиковые игры,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упражнения (Приложение 2).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-свободное и тематическое песочное рисование.</w:t>
      </w:r>
    </w:p>
    <w:p w:rsidR="00C33E8F" w:rsidRPr="00AB7083" w:rsidRDefault="00AB2110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З. Заключительный</w:t>
      </w:r>
      <w:r w:rsidR="00C33E8F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этап.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Задачи:</w:t>
      </w:r>
    </w:p>
    <w:p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-подведение итогов.</w:t>
      </w:r>
    </w:p>
    <w:p w:rsidR="008916EE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способности к самостоятельной оценке своей работы, так как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позволяет спокойнее относиться к результату своей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деятельности и оценке со стороны взрослых.</w:t>
      </w:r>
      <w:r w:rsidR="00891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C33E8F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-обмен мнениями; закрепление положительных эмоций от работы на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занятиях.</w:t>
      </w:r>
    </w:p>
    <w:p w:rsidR="00C33E8F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Основные технологии работы:</w:t>
      </w:r>
    </w:p>
    <w:p w:rsidR="00AB7083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-беседа и обсуждение.</w:t>
      </w:r>
    </w:p>
    <w:p w:rsidR="00E94129" w:rsidRPr="00AB7083" w:rsidRDefault="00E94129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3. Учебный план.</w:t>
      </w:r>
      <w:r w:rsidR="00CB3F40" w:rsidRPr="00CB3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F40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планирование. </w:t>
      </w: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</w:t>
      </w:r>
    </w:p>
    <w:p w:rsidR="00C33E8F" w:rsidRDefault="00C33E8F" w:rsidP="00E12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учебного плана. </w:t>
      </w:r>
    </w:p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</w:t>
      </w:r>
      <w:r w:rsidR="0066465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-5 лет)</w:t>
      </w:r>
    </w:p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:rsidTr="00E12BF9">
        <w:trPr>
          <w:trHeight w:val="874"/>
        </w:trPr>
        <w:tc>
          <w:tcPr>
            <w:tcW w:w="1301" w:type="dxa"/>
            <w:vMerge w:val="restart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:rsidTr="00E12BF9">
        <w:trPr>
          <w:trHeight w:val="873"/>
        </w:trPr>
        <w:tc>
          <w:tcPr>
            <w:tcW w:w="1301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2/50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:rsidTr="00E12BF9">
        <w:tc>
          <w:tcPr>
            <w:tcW w:w="3141" w:type="dxa"/>
            <w:gridSpan w:val="2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28/6 часов 40 мин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(4-5 лет)</w:t>
      </w:r>
    </w:p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:rsidTr="00E12BF9">
        <w:trPr>
          <w:trHeight w:val="874"/>
        </w:trPr>
        <w:tc>
          <w:tcPr>
            <w:tcW w:w="1301" w:type="dxa"/>
            <w:vMerge w:val="restart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:rsidTr="00E12BF9">
        <w:trPr>
          <w:trHeight w:val="873"/>
        </w:trPr>
        <w:tc>
          <w:tcPr>
            <w:tcW w:w="1301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2/50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:rsidTr="00E12BF9">
        <w:tc>
          <w:tcPr>
            <w:tcW w:w="3141" w:type="dxa"/>
            <w:gridSpan w:val="2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28/6 часов 40 мин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(6-7 лет)</w:t>
      </w:r>
    </w:p>
    <w:tbl>
      <w:tblPr>
        <w:tblStyle w:val="a3"/>
        <w:tblW w:w="0" w:type="auto"/>
        <w:tblInd w:w="108" w:type="dxa"/>
        <w:tblLook w:val="04A0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:rsidTr="00E12BF9">
        <w:trPr>
          <w:trHeight w:val="874"/>
        </w:trPr>
        <w:tc>
          <w:tcPr>
            <w:tcW w:w="1301" w:type="dxa"/>
            <w:vMerge w:val="restart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:rsidTr="00E12BF9">
        <w:trPr>
          <w:trHeight w:val="873"/>
        </w:trPr>
        <w:tc>
          <w:tcPr>
            <w:tcW w:w="1301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 час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 час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1301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:rsidTr="00E12BF9">
        <w:tc>
          <w:tcPr>
            <w:tcW w:w="3141" w:type="dxa"/>
            <w:gridSpan w:val="2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28/14 часов </w:t>
            </w:r>
          </w:p>
        </w:tc>
        <w:tc>
          <w:tcPr>
            <w:tcW w:w="1405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2BF9" w:rsidRDefault="00E12BF9" w:rsidP="00E12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2BF9" w:rsidRPr="00CB3F40" w:rsidRDefault="00CB3F40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ервый год обучения </w:t>
      </w:r>
      <w:proofErr w:type="gramStart"/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>вторая младшая и средняя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>группа 3-5 лет)</w:t>
      </w:r>
      <w:r w:rsidR="00E12BF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50"/>
        <w:gridCol w:w="2534"/>
        <w:gridCol w:w="4195"/>
        <w:gridCol w:w="2092"/>
      </w:tblGrid>
      <w:tr w:rsidR="00C33E8F" w:rsidRPr="00AB7083" w:rsidTr="00E94129"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4" w:type="dxa"/>
          </w:tcPr>
          <w:p w:rsidR="00C33E8F" w:rsidRPr="00AB7083" w:rsidRDefault="00C33E8F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4195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проведения,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C33E8F" w:rsidRPr="00AB7083" w:rsidTr="008916EE">
        <w:trPr>
          <w:trHeight w:val="5885"/>
        </w:trPr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534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песок!»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оборудованием.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 «Белочка и бельчата».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поведения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песком, трогаем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пальчиками, ладошками,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тыльной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стороной ладони, проговариваем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ощущения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 сухой теплый,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шероховатый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), набираем в ладони,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пропускаем сквозь пальцы.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на песке одним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пальчиком дорожек (длинных,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коротких). Оставляем следы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дорожках (рисуем пальчиками</w:t>
            </w:r>
            <w:proofErr w:type="gramEnd"/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точки). Прощание. Мытье рук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4 занятия</w:t>
            </w:r>
          </w:p>
        </w:tc>
      </w:tr>
      <w:tr w:rsidR="00C33E8F" w:rsidRPr="00AB7083" w:rsidTr="008916EE">
        <w:trPr>
          <w:trHeight w:val="2420"/>
        </w:trPr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«Песочное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волшебство»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бельчата». Рисунок «Песочный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дождик», «Необыкновенные следы», «Узоры на песке».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 1 час,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  <w:p w:rsidR="00C33E8F" w:rsidRPr="00AB7083" w:rsidRDefault="00C33E8F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E8F" w:rsidRPr="00AB7083" w:rsidTr="00E94129">
        <w:tc>
          <w:tcPr>
            <w:tcW w:w="750" w:type="dxa"/>
          </w:tcPr>
          <w:p w:rsidR="00C33E8F" w:rsidRDefault="00C33E8F" w:rsidP="00C33E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16EE" w:rsidRPr="00AB7083" w:rsidRDefault="008916EE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«Песочные овощи»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«Замок»,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«Мы капусту рубим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..».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фрукты, овощи с помощью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трафаретов (дети равномерно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засыпают песком трафареты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изображением овощей, затем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убирают картинки). Прощание.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«Песочные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фантазии»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Детям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предлагается на выбор работа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песочных столах или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 Рисунок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«Узоры на песке» (рисуем линии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волнистые, прямые, пунктирные,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одним пальчиком,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щепотыо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ребром ладони,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сравниваем линии). Из «живого»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песка строим башни, разные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величине и форме, сравниваем их.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34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 на песке»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бельчата», «Апельсин». Детям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предлагается двумя способами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нарисовать листочки - засыпать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песком трафареты, обсыпать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контуру песком листочки.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Сравнить, кому какая картина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больше понравилась. Прощание.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 , 2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«Мыльные пузыри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воздушные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шарики на песке»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техникой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песка щепотью (получаются либо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круги, либо горки). Считаем у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кого, сколько получилось кругов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(до 5). Прощание.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:rsidR="00C62C86" w:rsidRPr="00AB7083" w:rsidRDefault="00CF1055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="00C62C86"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  <w:proofErr w:type="gramStart"/>
            <w:r w:rsidR="00C62C86"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95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простыми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геометрическими фигурами (круг,</w:t>
            </w:r>
            <w:proofErr w:type="gramEnd"/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квадрат). Сначала лепим данные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 из «живого» песка, затем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 предлагается нарисовать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 на световых столах,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сравниваем размеры фигур.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</w:t>
            </w:r>
          </w:p>
          <w:p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час,2</w:t>
            </w:r>
          </w:p>
          <w:p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«Фигуры на песке»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EE4616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песком. </w:t>
            </w:r>
            <w:r w:rsidR="00611FAB"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Рисунок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«Круг превращается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,»(дорисовываем и круг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превращается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колобка,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солнышко, серединку цветка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,)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квадрат превращается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...»(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дорисовываем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 квадрат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превращается в кубик, домик,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подарок). Обсуждение. Прощание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1час, 2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 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«Замок». Лепка из «живого» песка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 желанию. Прощание. Мытье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,!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«Необыкновенный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Рисунок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«Чувственные ладошки»,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бабочек (крылышки -</w:t>
            </w:r>
            <w:proofErr w:type="gramEnd"/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ладошки). Прощание. Мытье рук.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бельчата». Рисунок «Рисуем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обеими руками одновременно»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(рисуем одновременно несколько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линий одновременно).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зима!»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«Попугайчики». Рисунок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«Снеговик». Прощание Мытье рук.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«Снежинки»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Рисунок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«Снежинки»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рощание.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«Новый год,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наряжаем елку»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Загадки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 Новый год, зиму. Рисуем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елочки, наряжаем (цветные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камешки,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звездочки)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отографируем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работы для сайта. Прощание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«Песочное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желание»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Загадки про Новый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год, зиму. Игра «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Заветное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желание», рисунок «Мое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новогоднее желание» на песке.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 1 час,2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34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кукол»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Лепим хлеб, колбаски, огурец,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нарезаем пластиковыми ножами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 пластилина. Прощание, Мытье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«Зайцы на песке»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поведения во время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зайчиков по трафарету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второй младшей группы,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средней группы Прощание. Мытье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092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Январь. 1 час, 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«Выдумщики»</w:t>
            </w:r>
          </w:p>
        </w:tc>
        <w:tc>
          <w:tcPr>
            <w:tcW w:w="4195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Работа на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свободную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тему по желанию на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световых</w:t>
            </w:r>
            <w:proofErr w:type="gramEnd"/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столах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или с «живым» песком».</w:t>
            </w:r>
          </w:p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своих работ.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534" w:type="dxa"/>
          </w:tcPr>
          <w:p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«Эмоции»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Повтор правил.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различными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эмоциями. Рисуем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грустные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веселые смайлики. Обсуждение.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«Подарок папе»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 23 февраля. Рисуем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военную тематику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танк).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рисунки.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534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«Дикие животные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 песке»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Осуждение темы(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какие животные живут в лесу),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зайца, медведя. 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«Весна на песке»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весна, как мы понимаем, что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наступает весна и почему меняется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погода) Рисуем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капающие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сосульки, ручейки, кораблики.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Март,1 час, 2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«Открытка маме»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праздника 8 Марта. Рисуем цветок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в вазе, украшаем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бросовым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материалом (камешки, бусинки).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Фотографируем работы для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сайта.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Март,1 час,2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«Сказка на песке»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Чтение сказки 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избушка». Рисуем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 сказки (в средней группе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избушку и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бсуждение. Прощание.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МартД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час, 2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Работа по выбору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кинетическим песком или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световых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столах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Обсуждение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работ. Прощание.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МартД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час, 2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«Сказка на песке»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Чтение сказки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«Репка».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деда и бабушку(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средняя группа) и репку и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мышк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вторая младшая гр.)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работ, фотографируем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рисунки. Прощание.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«Строим замки»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Лепим из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кинетического песка башенки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различной высоты и размеров,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 материалом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(камешки, бусины). Играем с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игрушкам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киндер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сюрпризов.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Дети строят каждый свой замок, их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заселяет выбранными игрушками,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ходят друг к другу в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гости,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взаимодейтсвуют</w:t>
            </w:r>
            <w:proofErr w:type="spell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(дружат,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ссорятся) проигрывают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жизненные ситуации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534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«Сказочное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дерево»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деревьев, их название, чем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отлич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>аются. Рисунок «Дерево»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534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Рисование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свободную тему.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собственных замыслов и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результата, своих работ.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</w:tc>
        <w:tc>
          <w:tcPr>
            <w:tcW w:w="2534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«Песочный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подводный мир»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подводного мира. Рисование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картины «Под водой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водоросли,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рыба, камешки, волны с использованием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бросового</w:t>
            </w:r>
            <w:proofErr w:type="gramEnd"/>
          </w:p>
          <w:p w:rsidR="00E071D2" w:rsidRPr="00AB7083" w:rsidRDefault="00CF1055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камешки, ракушки).</w:t>
            </w:r>
          </w:p>
          <w:p w:rsidR="00C33E8F" w:rsidRPr="00AB7083" w:rsidRDefault="00CF1055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71D2" w:rsidRPr="00AB7083">
              <w:rPr>
                <w:rFonts w:ascii="Times New Roman" w:hAnsi="Times New Roman" w:cs="Times New Roman"/>
                <w:sz w:val="28"/>
                <w:szCs w:val="28"/>
              </w:rPr>
              <w:t>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 1 час,2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:rsidTr="00E94129">
        <w:tc>
          <w:tcPr>
            <w:tcW w:w="750" w:type="dxa"/>
          </w:tcPr>
          <w:p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534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4195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Рисование пирога,</w:t>
            </w:r>
          </w:p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стакан с газировкой с трубочкой,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пиццы. Прощание</w:t>
            </w:r>
          </w:p>
        </w:tc>
        <w:tc>
          <w:tcPr>
            <w:tcW w:w="2092" w:type="dxa"/>
          </w:tcPr>
          <w:p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Май,1 час,</w:t>
            </w:r>
          </w:p>
          <w:p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C07757" w:rsidRPr="00AB7083" w:rsidTr="00E94129">
        <w:tc>
          <w:tcPr>
            <w:tcW w:w="750" w:type="dxa"/>
          </w:tcPr>
          <w:p w:rsidR="00C07757" w:rsidRPr="00AB7083" w:rsidRDefault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34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Песочная сказка</w:t>
            </w:r>
          </w:p>
          <w:p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«Баба-Яга»</w:t>
            </w:r>
          </w:p>
        </w:tc>
        <w:tc>
          <w:tcPr>
            <w:tcW w:w="419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Вспоминаем сказки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персонажем бабы-Яги. Рисуем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избушку на курьих ножках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Бабы-Яги (картонная фигурка для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каждого ребенка). Обсуждение.</w:t>
            </w:r>
          </w:p>
          <w:p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 1 час, 2</w:t>
            </w:r>
          </w:p>
          <w:p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:rsidR="008916EE" w:rsidRPr="00AB7083" w:rsidRDefault="008916EE" w:rsidP="00C33E8F">
      <w:pPr>
        <w:rPr>
          <w:rFonts w:ascii="Times New Roman" w:hAnsi="Times New Roman" w:cs="Times New Roman"/>
          <w:sz w:val="28"/>
          <w:szCs w:val="28"/>
        </w:rPr>
      </w:pPr>
    </w:p>
    <w:p w:rsidR="00C33E8F" w:rsidRPr="00AB7083" w:rsidRDefault="00C07757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4.Календарно-тематическое планирование. Содержание</w:t>
      </w:r>
      <w:r w:rsidR="00CB3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7083">
        <w:rPr>
          <w:rFonts w:ascii="Times New Roman" w:hAnsi="Times New Roman" w:cs="Times New Roman"/>
          <w:b/>
          <w:bCs/>
          <w:sz w:val="28"/>
          <w:szCs w:val="28"/>
        </w:rPr>
        <w:t>учебного плана. Второй год обучения (старшая группа 5-6 лет)</w:t>
      </w:r>
    </w:p>
    <w:tbl>
      <w:tblPr>
        <w:tblStyle w:val="a3"/>
        <w:tblW w:w="0" w:type="auto"/>
        <w:tblLook w:val="04A0"/>
      </w:tblPr>
      <w:tblGrid>
        <w:gridCol w:w="776"/>
        <w:gridCol w:w="2478"/>
        <w:gridCol w:w="4225"/>
        <w:gridCol w:w="2092"/>
      </w:tblGrid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песок!»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 с правилами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работы с песком. Дезинфекция рук.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Обсуждение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свойств песка, своих ощущений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работе с песком (теплый, холодный,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шероховатый). Учимся засыпать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тонким слоем световой стол. Разными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способами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накидывание песка,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просеивание)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бсуждение. Прощание.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Мытье рук.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«Следы 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отпечатки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Знакомимся с различными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способами рисования на песке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вычищения). Обсуждение.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 на песке»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Психологический этюд. Тема: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«Осень», рисуем различные листочки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(кленовый, березовый, рябиновый),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тоненькими палочками прорисовываем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прожилки на листьях. Обсуждение.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час.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«Превращения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круга и квадрата»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песком.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Психологический этюд.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Превращение круга и квадрата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картинки (колобок, цветок, солнышко,</w:t>
            </w:r>
            <w:proofErr w:type="gram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домик, подарок). Обсуждение.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 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Рисование двумя руками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одновременн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линии, спирали,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зигзаги,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елочки и другие простые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фигуры). Обсуждение. Прощание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 1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«Треугольные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фантазии»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Обсуждение 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самые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известные пустыни мира, песок на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территории России, есть песок там, где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 живу. Рисуем песочные горы.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8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«Узор в круге»</w:t>
            </w:r>
          </w:p>
        </w:tc>
        <w:tc>
          <w:tcPr>
            <w:tcW w:w="4225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мандалой</w:t>
            </w:r>
            <w:proofErr w:type="spellEnd"/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 фотографии, слайд-шоу), рисование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мандалы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на песке, украшение ее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бросовым материало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камешки,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ракушки, безопасные стекляшки).</w:t>
            </w:r>
          </w:p>
        </w:tc>
        <w:tc>
          <w:tcPr>
            <w:tcW w:w="2092" w:type="dxa"/>
          </w:tcPr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 1</w:t>
            </w:r>
          </w:p>
          <w:p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 Фантазеры»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гимнастика,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психологический</w:t>
            </w:r>
            <w:proofErr w:type="gram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этюд,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8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«Космический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Знакомство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песком, обсуждение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правил работы с «живым» песком.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Лепка с фигурками и формочками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печем пирожки,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тортики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угощение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 кукол). Обсуждение различий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работы на песочном столе и с «живым»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«Замки и башни»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«живым» песком. С помощью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формочек или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дети строят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башенки, замки, заселяя их фигурками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 киндер-сюрпризов. Разыгрываем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сюжеты сказок. Обсуждение.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Прощание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«Дерево на песке»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 Рисуем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сказочное дерево методом вычищения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вырезания. Фотографируем работы.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час.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«Цветы на песке»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Тема: «Цветы». Рисование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цветочной поляны. Обсуждение.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 1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478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зима!»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Тема: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«Зима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повторяем зимние месяцы,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зимние игры и развлечения). Рисуем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методом вычищения снеговика или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лепим по желанию из «живого» песка.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Рассматриваем различные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конфигурации снежинок,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нарисованные картинки, слайд-шоу).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Психологический этюд. Тема: «Все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снежинки разные». Рисунок снежинки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 световом столе с помощью тонкой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палочки. Сравниваем свои работы,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Рисуем сугробы, елочки под снегом,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снеговика. Фотографируем работы.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1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2478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Тема: «Новый год». Рисуем по замыслу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(новогодняя картинка). Обсуждение.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478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гимнастика, рисование одновременно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двумя руками геометрических фигур,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спиралёй, различных линий.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Обсуждение,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Январь,2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поведения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Детям на выбор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предлагается работа на песочных столах или с «живым» песком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свободную тему.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«Подарок папе»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поведения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картины на песке - тема «23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февраля». Прощание. Мытье рук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праздника «8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Марта».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букет цветов в вазе,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 материалом.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работы.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78" w:type="dxa"/>
          </w:tcPr>
          <w:p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«Угощение»</w:t>
            </w:r>
          </w:p>
        </w:tc>
        <w:tc>
          <w:tcPr>
            <w:tcW w:w="4225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Кинезиологические</w:t>
            </w:r>
            <w:proofErr w:type="spellEnd"/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пирог с кремом,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стакан с газировкой и трубочкой.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</w:t>
            </w:r>
          </w:p>
          <w:p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час, 2</w:t>
            </w:r>
          </w:p>
          <w:p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«Весна на песке»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времен года,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как мы понимаем, что пришла весна.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ручейки различной ширины и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разными способами 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вычищение) и кораблики. Обсуждение.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Сказка на песке.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Сказки 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Пух» и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исуем главных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героев-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Пяточка,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Пуха,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Лунтика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(способом вычищения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Обсуждение.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Сказочное дерево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Психологичесий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этюд.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дерев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разными способами, с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помощью тонкой палочки, способ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вычищения) Обсуждение. 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Узор в круге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Древнее искусство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рисования песком. Рисуем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мандалу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камешки, ракушки)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26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Город на песке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Работа с кинетическим песком. Детям предлагается построить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свой город с использованием игрушек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 из киндер-сюрпризов, бросового</w:t>
            </w:r>
            <w:proofErr w:type="gramEnd"/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материала). Обсуждение, 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 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47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«Обитатели морей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океанов»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рыб, кит,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дельфина. Обсуждение. Прощание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:rsidTr="00E94129">
        <w:tc>
          <w:tcPr>
            <w:tcW w:w="776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478" w:type="dxa"/>
          </w:tcPr>
          <w:p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Выдумщики</w:t>
            </w:r>
          </w:p>
        </w:tc>
        <w:tc>
          <w:tcPr>
            <w:tcW w:w="4225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Рисуем или лепим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выбору на свободную тему.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работ. Прощание.</w:t>
            </w:r>
          </w:p>
        </w:tc>
        <w:tc>
          <w:tcPr>
            <w:tcW w:w="209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 1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:rsidR="00E94129" w:rsidRPr="00AB7083" w:rsidRDefault="00E94129" w:rsidP="00C07757">
      <w:pPr>
        <w:rPr>
          <w:rFonts w:ascii="Times New Roman" w:hAnsi="Times New Roman" w:cs="Times New Roman"/>
          <w:sz w:val="28"/>
          <w:szCs w:val="28"/>
        </w:rPr>
      </w:pPr>
    </w:p>
    <w:p w:rsidR="009C2904" w:rsidRPr="00AB7083" w:rsidRDefault="009C2904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5. Календарно-тематическое планирование. Содержание</w:t>
      </w:r>
      <w:r w:rsidR="00CB3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7083">
        <w:rPr>
          <w:rFonts w:ascii="Times New Roman" w:hAnsi="Times New Roman" w:cs="Times New Roman"/>
          <w:b/>
          <w:bCs/>
          <w:sz w:val="28"/>
          <w:szCs w:val="28"/>
        </w:rPr>
        <w:t>учебного плана. Третий год обучения (подготовительная группа 6-7 лет).</w:t>
      </w:r>
    </w:p>
    <w:tbl>
      <w:tblPr>
        <w:tblStyle w:val="a3"/>
        <w:tblW w:w="0" w:type="auto"/>
        <w:tblLook w:val="04A0"/>
      </w:tblPr>
      <w:tblGrid>
        <w:gridCol w:w="723"/>
        <w:gridCol w:w="2483"/>
        <w:gridCol w:w="3765"/>
        <w:gridCol w:w="2600"/>
      </w:tblGrid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Пальчиковая гимнастика.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осенний ле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деревья, листья).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Вспоминаем различные способы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рисования песком. Прорисовываем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тонкие линии тонкой палочкой.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Обсуждение, Прощание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«Хитрая лиса»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диких животных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 образцу. Обсуждение. Прощание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«Живой песок»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Психологический этюд.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кинетическим песком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свободную тему. Обсуждение,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«Чувствительные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ладошки»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Психологический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Придумываем образы и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дорисовываем картины из отпечатков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ладошек. Обсуждение, Прощание.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одновременно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двумя рукам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лицо,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бабочка,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дерево).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«Мир эмоций»</w:t>
            </w:r>
          </w:p>
        </w:tc>
        <w:tc>
          <w:tcPr>
            <w:tcW w:w="3118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чувств, эмоций,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проявлений. Рисуем свое настроение.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Октябрь,2</w:t>
            </w:r>
          </w:p>
          <w:p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улицы, многоэтажные дома,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машины. Обсуждение. 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горы»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Рисуем горы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заснеженными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вершинами. Обсуждение. Прощание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«Домашние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домашних животных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(кот,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собака, барашек). Обсуждение.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сказку «Колобок» со всеми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героями (Колобок, Лиса, Заяц, Волк).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Ноябрь,2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 зима!»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зимний пейзаж. Обсуждение.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Прорисовываем тонкой палочкой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узоры на снежинках. Обсуждение.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«Снеговик-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почтовик»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Вспоминаем сказку, рисуем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главных</w:t>
            </w:r>
            <w:proofErr w:type="gramEnd"/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 Снеговика, волка. Обсуждение.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нарядную елочку, украшаем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бросовым материалом, рисуем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новогодний подаро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заветное желание)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«Живой песок.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Мой город»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своего города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кинетического песка с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игрушек (киндер-сюрприз) и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бросового</w:t>
            </w:r>
            <w:proofErr w:type="gramEnd"/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«Мне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приснилось...»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Работа на свободную тему.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«Сказка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умного мышонка»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Чтение сказки, рисуем главных героев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 мышонка, кошку). Обсуждение.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«Волшебный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цветок»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Древнее искусство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рисования песком,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рисуем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мандалу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Украшаем бросовым материалом.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«Открытка папе»</w:t>
            </w:r>
          </w:p>
        </w:tc>
        <w:tc>
          <w:tcPr>
            <w:tcW w:w="3118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праздника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«23 февраля». Рисуем на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военную</w:t>
            </w:r>
            <w:proofErr w:type="gramEnd"/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тему. Фотографируем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бсуждение.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одновременно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двумя рукам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лицо,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бабочка,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дерево).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праздника «8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Марта». Рисуем открытку маме.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работы. Прощание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«Подводное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царство»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обитателей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морского дна. Рисуем «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Подводное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царство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водоросли, рыбы,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ракушки)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крашаем камешками,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ракушками.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«Пробуждение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природы»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признаков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наступления весны, рисуем различные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растени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приемы «на песке», «по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песку»)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рт-терапевтическая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техника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«Если бы я был растением, то каким?».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Нарисовать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Обсуждение. Прощание.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песочных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столах или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скинетическим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песком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выбору на свободную тему.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 1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«Космический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пейзаж»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Обсуждение темы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космос, День космонавтики.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звезды, планеты,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ракету.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работы.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Птицы и насекомые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Обсуждение,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птицы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возвращаются из теплых стран. Рисуем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«Сказочная бабочка», «Сова на ветке»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бсуждение. Прощание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27</w:t>
            </w:r>
          </w:p>
        </w:tc>
        <w:tc>
          <w:tcPr>
            <w:tcW w:w="2552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«Птица счастья»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Арт-терапевтическая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техника «Птица счастья» (дети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проговаривают свои желания и просят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птицу их выполнить)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9C2904" w:rsidRPr="00AB7083" w:rsidTr="009C2904">
        <w:tc>
          <w:tcPr>
            <w:tcW w:w="817" w:type="dxa"/>
          </w:tcPr>
          <w:p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«Сказочные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Рисование героев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мультфильмов и сказок по выбору.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A25A03" w:rsidRPr="00AB7083" w:rsidTr="009C2904">
        <w:tc>
          <w:tcPr>
            <w:tcW w:w="817" w:type="dxa"/>
          </w:tcPr>
          <w:p w:rsidR="00A25A03" w:rsidRPr="00AB7083" w:rsidRDefault="00A25A03" w:rsidP="009C29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«Настроение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Способы передачи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эмоционального состояния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песочной картине.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Арт-терапевтичекая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техника «Прогоняем злость»;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«Мусорное ведро»; «Прогоняем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злость». Обсуждение. Прощание.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A25A03" w:rsidRPr="00AB7083" w:rsidTr="009C2904">
        <w:tc>
          <w:tcPr>
            <w:tcW w:w="817" w:type="dxa"/>
          </w:tcPr>
          <w:p w:rsidR="00A25A03" w:rsidRPr="00AB7083" w:rsidRDefault="00A25A03" w:rsidP="009C29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«Выдумщики»</w:t>
            </w:r>
          </w:p>
        </w:tc>
        <w:tc>
          <w:tcPr>
            <w:tcW w:w="3118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Работа по выбору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кинетическим песком или на </w:t>
            </w: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световых</w:t>
            </w:r>
            <w:proofErr w:type="gramEnd"/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столах</w:t>
            </w:r>
            <w:proofErr w:type="gram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Обсуждение. Прощание.</w:t>
            </w:r>
          </w:p>
        </w:tc>
        <w:tc>
          <w:tcPr>
            <w:tcW w:w="3084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:rsidR="00A25A03" w:rsidRPr="00AB7083" w:rsidRDefault="00A25A03" w:rsidP="009C2904">
      <w:pPr>
        <w:rPr>
          <w:rFonts w:ascii="Times New Roman" w:hAnsi="Times New Roman" w:cs="Times New Roman"/>
          <w:sz w:val="28"/>
          <w:szCs w:val="28"/>
        </w:rPr>
      </w:pP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Способы проверки результатов освоения программы</w:t>
      </w: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Подведение итоговых результатов освоения программы осуществляется с помощью</w:t>
      </w: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мониторинга, основными методами которого являются беседа, наблюдение,</w:t>
      </w: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экспресс-диагностика </w:t>
      </w:r>
      <w:r w:rsidRPr="00E94129">
        <w:rPr>
          <w:rFonts w:ascii="Times New Roman" w:hAnsi="Times New Roman" w:cs="Times New Roman"/>
          <w:bCs/>
          <w:sz w:val="28"/>
          <w:szCs w:val="28"/>
        </w:rPr>
        <w:t>Н.Н.</w:t>
      </w:r>
      <w:r w:rsidRPr="00AB7083">
        <w:rPr>
          <w:rFonts w:ascii="Times New Roman" w:hAnsi="Times New Roman" w:cs="Times New Roman"/>
          <w:sz w:val="28"/>
          <w:szCs w:val="28"/>
        </w:rPr>
        <w:t xml:space="preserve">Павлова, </w:t>
      </w:r>
      <w:r w:rsidR="00E94129" w:rsidRPr="00E94129">
        <w:rPr>
          <w:rFonts w:ascii="Times New Roman" w:hAnsi="Times New Roman" w:cs="Times New Roman"/>
          <w:bCs/>
          <w:sz w:val="28"/>
          <w:szCs w:val="28"/>
        </w:rPr>
        <w:t>Л</w:t>
      </w:r>
      <w:r w:rsidRPr="00E94129">
        <w:rPr>
          <w:rFonts w:ascii="Times New Roman" w:hAnsi="Times New Roman" w:cs="Times New Roman"/>
          <w:bCs/>
          <w:sz w:val="28"/>
          <w:szCs w:val="28"/>
        </w:rPr>
        <w:t>.Г.</w:t>
      </w:r>
      <w:r w:rsidRPr="00AB7083">
        <w:rPr>
          <w:rFonts w:ascii="Times New Roman" w:hAnsi="Times New Roman" w:cs="Times New Roman"/>
          <w:sz w:val="28"/>
          <w:szCs w:val="28"/>
        </w:rPr>
        <w:t xml:space="preserve">Руденко и тест тревожности Р.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Тэммл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М.</w:t>
      </w: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 Методика "Выбери нужное лицо" проективная диагностика детей</w:t>
      </w:r>
    </w:p>
    <w:p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(для детей 4-5 лет</w:t>
      </w:r>
      <w:proofErr w:type="gramStart"/>
      <w:r w:rsidRPr="00AB7083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AB7083">
        <w:rPr>
          <w:rFonts w:ascii="Times New Roman" w:hAnsi="Times New Roman" w:cs="Times New Roman"/>
          <w:sz w:val="28"/>
          <w:szCs w:val="28"/>
        </w:rPr>
        <w:t xml:space="preserve"> О.Н. Гончаренко (для детей 3-4 лет), результаты которых</w:t>
      </w:r>
    </w:p>
    <w:p w:rsidR="008916EE" w:rsidRPr="00AB7083" w:rsidRDefault="00A25A03" w:rsidP="00A25A03">
      <w:pPr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показывают уровень развития воображения, восприятия, моторики руки</w:t>
      </w:r>
    </w:p>
    <w:p w:rsidR="00A25A03" w:rsidRPr="00AB7083" w:rsidRDefault="00A25A03" w:rsidP="00E94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Таблица для фиксации результатов мониторинга</w:t>
      </w:r>
    </w:p>
    <w:tbl>
      <w:tblPr>
        <w:tblStyle w:val="a3"/>
        <w:tblW w:w="0" w:type="auto"/>
        <w:tblLook w:val="04A0"/>
      </w:tblPr>
      <w:tblGrid>
        <w:gridCol w:w="670"/>
        <w:gridCol w:w="1202"/>
        <w:gridCol w:w="1208"/>
        <w:gridCol w:w="1782"/>
        <w:gridCol w:w="1582"/>
        <w:gridCol w:w="1372"/>
        <w:gridCol w:w="1755"/>
      </w:tblGrid>
      <w:tr w:rsidR="00A25A03" w:rsidRPr="00AB7083" w:rsidTr="00A25A03"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67" w:type="dxa"/>
          </w:tcPr>
          <w:p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02" w:type="dxa"/>
            <w:gridSpan w:val="3"/>
          </w:tcPr>
          <w:p w:rsidR="00A25A03" w:rsidRPr="00AB7083" w:rsidRDefault="00A25A03" w:rsidP="00AB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Уровни развития</w:t>
            </w:r>
          </w:p>
        </w:tc>
        <w:tc>
          <w:tcPr>
            <w:tcW w:w="1368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A03" w:rsidRPr="00AB7083" w:rsidTr="00AB7083">
        <w:trPr>
          <w:trHeight w:val="232"/>
        </w:trPr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воображения</w:t>
            </w:r>
          </w:p>
        </w:tc>
        <w:tc>
          <w:tcPr>
            <w:tcW w:w="1367" w:type="dxa"/>
          </w:tcPr>
          <w:p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  <w:p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восприятия</w:t>
            </w:r>
          </w:p>
        </w:tc>
        <w:tc>
          <w:tcPr>
            <w:tcW w:w="1368" w:type="dxa"/>
          </w:tcPr>
          <w:p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моторики</w:t>
            </w:r>
          </w:p>
          <w:p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</w:p>
        </w:tc>
        <w:tc>
          <w:tcPr>
            <w:tcW w:w="1368" w:type="dxa"/>
          </w:tcPr>
          <w:p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тревожности</w:t>
            </w:r>
          </w:p>
        </w:tc>
      </w:tr>
      <w:tr w:rsidR="00A25A03" w:rsidRPr="00AB7083" w:rsidTr="00A25A03"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083" w:rsidRPr="00AB7083" w:rsidRDefault="00AB7083" w:rsidP="00A25A03">
      <w:pPr>
        <w:rPr>
          <w:rFonts w:ascii="Times New Roman" w:hAnsi="Times New Roman" w:cs="Times New Roman"/>
          <w:sz w:val="28"/>
          <w:szCs w:val="28"/>
        </w:rPr>
      </w:pPr>
    </w:p>
    <w:p w:rsidR="00AB7083" w:rsidRPr="00AB7083" w:rsidRDefault="00AB7083" w:rsidP="00AB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Никитина О.Н. Песочное рисование в психолого-педагогической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практике. СПб.-2013г.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Соснина М.В. Метод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</w:t>
      </w:r>
      <w:r w:rsidR="00E12BF9">
        <w:rPr>
          <w:rFonts w:ascii="Times New Roman" w:hAnsi="Times New Roman" w:cs="Times New Roman"/>
          <w:sz w:val="28"/>
          <w:szCs w:val="28"/>
        </w:rPr>
        <w:t xml:space="preserve"> </w:t>
      </w:r>
      <w:r w:rsidRPr="00AB7083">
        <w:rPr>
          <w:rFonts w:ascii="Times New Roman" w:hAnsi="Times New Roman" w:cs="Times New Roman"/>
          <w:sz w:val="28"/>
          <w:szCs w:val="28"/>
        </w:rPr>
        <w:t>Ресурсы рисования песком СПб.-2012г.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Т.Д.- Евстигнеева. Практикум по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сказотераппии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 СПб.-2001г.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Яковлева Н. Психологическая помощь дошкольнику. СПб.-2002г.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Лютова Е.К. Монина Г.Б. Шпаргалка для взрослых. М.-2000г.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Крюкова С.В.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Н.П. Уди</w:t>
      </w:r>
      <w:r w:rsidR="00C66D2C">
        <w:rPr>
          <w:rFonts w:ascii="Times New Roman" w:hAnsi="Times New Roman" w:cs="Times New Roman"/>
          <w:sz w:val="28"/>
          <w:szCs w:val="28"/>
        </w:rPr>
        <w:t>вляюсь, злюсь, боюсь, хвастаюсь </w:t>
      </w:r>
      <w:r w:rsidRPr="00AB7083">
        <w:rPr>
          <w:rFonts w:ascii="Times New Roman" w:hAnsi="Times New Roman" w:cs="Times New Roman"/>
          <w:sz w:val="28"/>
          <w:szCs w:val="28"/>
        </w:rPr>
        <w:t>и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радуюсь. Программа эмоционального развития детей дошкольного и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младшего школьного возраста. М.-2000г.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Никитиной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О.Н.,Соснина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М.В. Метод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: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Психотерапевтические ресурсы песочного рисования. Институт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практической психологии «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»,- 2016г.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1. http://www.sandpictures.ru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2. http://www.jlady.ru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3. http://www.u-sovenka.ru</w:t>
      </w:r>
    </w:p>
    <w:p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4. http://www.vita-studia.com</w:t>
      </w:r>
    </w:p>
    <w:p w:rsidR="00A25A03" w:rsidRPr="00AB7083" w:rsidRDefault="00AB7083" w:rsidP="00C66D2C">
      <w:pPr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5. http://www.mc-art.ru</w:t>
      </w:r>
    </w:p>
    <w:sectPr w:rsidR="00A25A03" w:rsidRPr="00AB7083" w:rsidSect="00D34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47A" w:rsidRDefault="0076247A" w:rsidP="00AA1243">
      <w:pPr>
        <w:spacing w:after="0" w:line="240" w:lineRule="auto"/>
      </w:pPr>
      <w:r>
        <w:separator/>
      </w:r>
    </w:p>
  </w:endnote>
  <w:endnote w:type="continuationSeparator" w:id="0">
    <w:p w:rsidR="0076247A" w:rsidRDefault="0076247A" w:rsidP="00AA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47A" w:rsidRDefault="0076247A" w:rsidP="00AA1243">
      <w:pPr>
        <w:spacing w:after="0" w:line="240" w:lineRule="auto"/>
      </w:pPr>
      <w:r>
        <w:separator/>
      </w:r>
    </w:p>
  </w:footnote>
  <w:footnote w:type="continuationSeparator" w:id="0">
    <w:p w:rsidR="0076247A" w:rsidRDefault="0076247A" w:rsidP="00AA1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F9" w:rsidRDefault="00E12B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E8F"/>
    <w:rsid w:val="0000527D"/>
    <w:rsid w:val="00090F5C"/>
    <w:rsid w:val="0012249E"/>
    <w:rsid w:val="0015033D"/>
    <w:rsid w:val="001C1E4B"/>
    <w:rsid w:val="001E06BD"/>
    <w:rsid w:val="002073A2"/>
    <w:rsid w:val="00276B43"/>
    <w:rsid w:val="004007B3"/>
    <w:rsid w:val="00417A0F"/>
    <w:rsid w:val="005611BD"/>
    <w:rsid w:val="005B1628"/>
    <w:rsid w:val="00611FAB"/>
    <w:rsid w:val="00652EC8"/>
    <w:rsid w:val="00664651"/>
    <w:rsid w:val="006A3F94"/>
    <w:rsid w:val="0076247A"/>
    <w:rsid w:val="00782379"/>
    <w:rsid w:val="007D3030"/>
    <w:rsid w:val="007E58D1"/>
    <w:rsid w:val="008916EE"/>
    <w:rsid w:val="00967EA2"/>
    <w:rsid w:val="009C2904"/>
    <w:rsid w:val="00A25A03"/>
    <w:rsid w:val="00A65770"/>
    <w:rsid w:val="00AA1243"/>
    <w:rsid w:val="00AB2110"/>
    <w:rsid w:val="00AB7083"/>
    <w:rsid w:val="00AE1C29"/>
    <w:rsid w:val="00C07757"/>
    <w:rsid w:val="00C3385F"/>
    <w:rsid w:val="00C33E8F"/>
    <w:rsid w:val="00C62C86"/>
    <w:rsid w:val="00C66D2C"/>
    <w:rsid w:val="00CB3F40"/>
    <w:rsid w:val="00CF1055"/>
    <w:rsid w:val="00D31013"/>
    <w:rsid w:val="00D34879"/>
    <w:rsid w:val="00E071D2"/>
    <w:rsid w:val="00E12BF9"/>
    <w:rsid w:val="00E7182F"/>
    <w:rsid w:val="00E94129"/>
    <w:rsid w:val="00ED3B75"/>
    <w:rsid w:val="00EE00F7"/>
    <w:rsid w:val="00EE4616"/>
    <w:rsid w:val="00FA4A05"/>
    <w:rsid w:val="00FE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1243"/>
  </w:style>
  <w:style w:type="paragraph" w:styleId="a6">
    <w:name w:val="footer"/>
    <w:basedOn w:val="a"/>
    <w:link w:val="a7"/>
    <w:uiPriority w:val="99"/>
    <w:semiHidden/>
    <w:unhideWhenUsed/>
    <w:rsid w:val="00AA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1243"/>
  </w:style>
  <w:style w:type="paragraph" w:styleId="a8">
    <w:name w:val="Balloon Text"/>
    <w:basedOn w:val="a"/>
    <w:link w:val="a9"/>
    <w:uiPriority w:val="99"/>
    <w:semiHidden/>
    <w:unhideWhenUsed/>
    <w:rsid w:val="00AE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C2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17A0F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FA4A0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A4A0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A4A0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4A0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A4A0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8384D-893C-4596-91A2-8DB4E69A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4903</Words>
  <Characters>27952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Юлия</cp:lastModifiedBy>
  <cp:revision>22</cp:revision>
  <dcterms:created xsi:type="dcterms:W3CDTF">2021-05-23T11:35:00Z</dcterms:created>
  <dcterms:modified xsi:type="dcterms:W3CDTF">2023-08-07T02:01:00Z</dcterms:modified>
</cp:coreProperties>
</file>